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Merriweather" w:cs="Merriweather" w:eastAsia="Merriweather" w:hAnsi="Merriweather"/>
          <w:b w:val="1"/>
          <w:sz w:val="44"/>
          <w:szCs w:val="4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44"/>
          <w:szCs w:val="44"/>
          <w:rtl w:val="0"/>
        </w:rPr>
        <w:t xml:space="preserve">ADTA MEETING SCHEDULE 2024-2025</w:t>
      </w:r>
    </w:p>
    <w:p w:rsidR="00000000" w:rsidDel="00000000" w:rsidP="00000000" w:rsidRDefault="00000000" w:rsidRPr="00000000" w14:paraId="00000002">
      <w:pPr>
        <w:jc w:val="right"/>
        <w:rPr>
          <w:rFonts w:ascii="Merriweather" w:cs="Merriweather" w:eastAsia="Merriweather" w:hAnsi="Merriweather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Merriweather" w:cs="Merriweather" w:eastAsia="Merriweather" w:hAnsi="Merriweather"/>
          <w:b w:val="1"/>
          <w:sz w:val="28"/>
          <w:szCs w:val="2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8"/>
          <w:szCs w:val="28"/>
          <w:rtl w:val="0"/>
        </w:rPr>
        <w:t xml:space="preserve">2024-2025 ADTA General Membership and Site Rep. Meeting Schedule</w:t>
      </w:r>
    </w:p>
    <w:tbl>
      <w:tblPr>
        <w:tblStyle w:val="Table1"/>
        <w:tblW w:w="8223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53"/>
        <w:gridCol w:w="4170"/>
        <w:tblGridChange w:id="0">
          <w:tblGrid>
            <w:gridCol w:w="4053"/>
            <w:gridCol w:w="4170"/>
          </w:tblGrid>
        </w:tblGridChange>
      </w:tblGrid>
      <w:tr>
        <w:trPr>
          <w:cantSplit w:val="0"/>
          <w:trHeight w:val="14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Merriweather" w:cs="Merriweather" w:eastAsia="Merriweather" w:hAnsi="Merriweather"/>
                <w:sz w:val="28"/>
                <w:szCs w:val="2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8"/>
                <w:szCs w:val="28"/>
                <w:rtl w:val="0"/>
              </w:rPr>
              <w:t xml:space="preserve">Date</w:t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August 14, 2024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Exec Board</w:t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August 21, 2024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Site Rep</w:t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August 28, 2024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General Membership</w:t>
            </w:r>
          </w:p>
        </w:tc>
      </w:tr>
      <w:tr>
        <w:trPr>
          <w:cantSplit w:val="0"/>
          <w:trHeight w:val="147" w:hRule="atLeast"/>
          <w:tblHeader w:val="0"/>
        </w:trPr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September 11, 2024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Exec Board</w:t>
            </w:r>
          </w:p>
        </w:tc>
      </w:tr>
      <w:tr>
        <w:trPr>
          <w:cantSplit w:val="0"/>
          <w:trHeight w:val="147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September 18, 2024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Site Rep</w:t>
            </w:r>
          </w:p>
        </w:tc>
      </w:tr>
      <w:tr>
        <w:trPr>
          <w:cantSplit w:val="0"/>
          <w:trHeight w:val="147" w:hRule="atLeast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September 27-29, 2024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SPED Conference</w:t>
            </w:r>
          </w:p>
        </w:tc>
      </w:tr>
      <w:tr>
        <w:trPr>
          <w:cantSplit w:val="0"/>
          <w:trHeight w:val="147" w:hRule="atLeast"/>
          <w:tblHeader w:val="0"/>
        </w:trPr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October 9, 2024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Exec Board</w:t>
            </w:r>
          </w:p>
        </w:tc>
      </w:tr>
      <w:tr>
        <w:trPr>
          <w:cantSplit w:val="0"/>
          <w:trHeight w:val="147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October 23, 2024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Site Rep</w:t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November 15-17, 2024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LGBTQ Conference</w:t>
            </w:r>
          </w:p>
        </w:tc>
      </w:tr>
      <w:tr>
        <w:trPr>
          <w:cantSplit w:val="0"/>
          <w:trHeight w:val="147" w:hRule="atLeast"/>
          <w:tblHeader w:val="0"/>
        </w:trPr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November 13, 2024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Exec Board</w:t>
            </w:r>
          </w:p>
        </w:tc>
      </w:tr>
      <w:tr>
        <w:trPr>
          <w:cantSplit w:val="0"/>
          <w:trHeight w:val="147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November 20, 2024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Site Rep</w:t>
            </w:r>
          </w:p>
        </w:tc>
      </w:tr>
      <w:tr>
        <w:trPr>
          <w:cantSplit w:val="0"/>
          <w:trHeight w:val="147" w:hRule="atLeast"/>
          <w:tblHeader w:val="0"/>
        </w:trPr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December 11, 2024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Exec Board</w:t>
            </w:r>
          </w:p>
        </w:tc>
      </w:tr>
      <w:tr>
        <w:trPr>
          <w:cantSplit w:val="0"/>
          <w:trHeight w:val="147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December 18, 2024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Site Rep</w:t>
            </w:r>
          </w:p>
        </w:tc>
      </w:tr>
      <w:tr>
        <w:trPr>
          <w:cantSplit w:val="0"/>
          <w:trHeight w:val="147" w:hRule="atLeast"/>
          <w:tblHeader w:val="0"/>
        </w:trPr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January 15, 2025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Exec Board</w:t>
            </w:r>
          </w:p>
        </w:tc>
      </w:tr>
      <w:tr>
        <w:trPr>
          <w:cantSplit w:val="0"/>
          <w:trHeight w:val="147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January 22, 2025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Site Rep</w:t>
            </w:r>
          </w:p>
        </w:tc>
      </w:tr>
      <w:tr>
        <w:trPr>
          <w:cantSplit w:val="0"/>
          <w:trHeight w:val="147" w:hRule="atLeast"/>
          <w:tblHeader w:val="0"/>
        </w:trPr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January 29, 2025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General Membership </w:t>
            </w:r>
          </w:p>
        </w:tc>
      </w:tr>
      <w:tr>
        <w:trPr>
          <w:cantSplit w:val="0"/>
          <w:trHeight w:val="147" w:hRule="atLeast"/>
          <w:tblHeader w:val="0"/>
        </w:trPr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February 12, 2025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Exec Board</w:t>
            </w:r>
          </w:p>
        </w:tc>
      </w:tr>
      <w:tr>
        <w:trPr>
          <w:cantSplit w:val="0"/>
          <w:trHeight w:val="147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February 19,2025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Site Rep</w:t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March 12, 2025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Exec Board</w:t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March 19, 2025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Site Rep</w:t>
            </w:r>
          </w:p>
        </w:tc>
      </w:tr>
      <w:tr>
        <w:trPr>
          <w:cantSplit w:val="0"/>
          <w:trHeight w:val="147" w:hRule="atLeast"/>
          <w:tblHeader w:val="0"/>
        </w:trPr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April 8, 2025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Exec Board</w:t>
            </w:r>
          </w:p>
        </w:tc>
      </w:tr>
      <w:tr>
        <w:trPr>
          <w:cantSplit w:val="0"/>
          <w:trHeight w:val="147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April 16, 2025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Site Rep</w:t>
            </w:r>
          </w:p>
        </w:tc>
      </w:tr>
      <w:tr>
        <w:trPr>
          <w:cantSplit w:val="0"/>
          <w:trHeight w:val="147" w:hRule="atLeast"/>
          <w:tblHeader w:val="0"/>
        </w:trPr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May 7, 2025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Exec Board</w:t>
            </w:r>
          </w:p>
        </w:tc>
      </w:tr>
      <w:tr>
        <w:trPr>
          <w:cantSplit w:val="0"/>
          <w:trHeight w:val="147" w:hRule="atLeast"/>
          <w:tblHeader w:val="0"/>
        </w:trPr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May 14, 2025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General Membership</w:t>
            </w:r>
          </w:p>
        </w:tc>
      </w:tr>
      <w:tr>
        <w:trPr>
          <w:cantSplit w:val="0"/>
          <w:trHeight w:val="464" w:hRule="atLeast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June 4, 2025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Retiree Celebration</w:t>
            </w:r>
          </w:p>
        </w:tc>
      </w:tr>
    </w:tbl>
    <w:p w:rsidR="00000000" w:rsidDel="00000000" w:rsidP="00000000" w:rsidRDefault="00000000" w:rsidRPr="00000000" w14:paraId="00000037">
      <w:pPr>
        <w:rPr>
          <w:rFonts w:ascii="Merriweather" w:cs="Merriweather" w:eastAsia="Merriweather" w:hAnsi="Merriweather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Merriweather" w:cs="Merriweather" w:eastAsia="Merriweather" w:hAnsi="Merriweather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Merriweather" w:cs="Merriweather" w:eastAsia="Merriweather" w:hAnsi="Merriweather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Merriweather" w:cs="Merriweather" w:eastAsia="Merriweather" w:hAnsi="Merriweather"/>
          <w:b w:val="1"/>
          <w:sz w:val="28"/>
          <w:szCs w:val="2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8"/>
          <w:szCs w:val="28"/>
          <w:rtl w:val="0"/>
        </w:rPr>
        <w:t xml:space="preserve">2024-2025 ADTA Exec Board</w:t>
      </w:r>
    </w:p>
    <w:p w:rsidR="00000000" w:rsidDel="00000000" w:rsidP="00000000" w:rsidRDefault="00000000" w:rsidRPr="00000000" w14:paraId="0000003B">
      <w:pPr>
        <w:rPr>
          <w:rFonts w:ascii="Merriweather" w:cs="Merriweather" w:eastAsia="Merriweather" w:hAnsi="Merriweather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30"/>
        <w:gridCol w:w="2430"/>
        <w:gridCol w:w="4770"/>
        <w:tblGridChange w:id="0">
          <w:tblGrid>
            <w:gridCol w:w="2330"/>
            <w:gridCol w:w="2430"/>
            <w:gridCol w:w="4770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President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Jennifer Rader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adtarader@gmail.com</w:t>
            </w:r>
          </w:p>
        </w:tc>
      </w:tr>
      <w:tr>
        <w:trPr>
          <w:cantSplit w:val="0"/>
          <w:trHeight w:val="198" w:hRule="atLeast"/>
          <w:tblHeader w:val="0"/>
        </w:trPr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Vice President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Brian Hahn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adtahahn@gmail.com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Treasurer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Lisa Martinelli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lisamartinelliadta@gmail.com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Corresponding Secretary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Tammy Smith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tammysmithadta@gmail.com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Recording Secretary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Melanie Caven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gmzrdcaven@gmail.com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Member at Large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Robert Zubia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bobzee@ymail.com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e6b8a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Member at Large</w:t>
            </w:r>
          </w:p>
        </w:tc>
        <w:tc>
          <w:tcPr>
            <w:shd w:fill="e6b8a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Kina Buchanon</w:t>
            </w:r>
          </w:p>
        </w:tc>
        <w:tc>
          <w:tcPr>
            <w:shd w:fill="e6b8a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kinarr@earthlink.net</w:t>
            </w:r>
          </w:p>
        </w:tc>
      </w:tr>
    </w:tbl>
    <w:p w:rsidR="00000000" w:rsidDel="00000000" w:rsidP="00000000" w:rsidRDefault="00000000" w:rsidRPr="00000000" w14:paraId="00000051">
      <w:pPr>
        <w:rPr>
          <w:rFonts w:ascii="Merriweather" w:cs="Merriweather" w:eastAsia="Merriweather" w:hAnsi="Merriweather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lay">
    <w:embedRegular w:fontKey="{00000000-0000-0000-0000-000000000000}" r:id="rId1" w:subsetted="0"/>
    <w:embedBold w:fontKey="{00000000-0000-0000-0000-000000000000}" r:id="rId2" w:subsetted="0"/>
  </w:font>
  <w:font w:name="Aptos"/>
  <w:font w:name="Merriweather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="259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="259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="259" w:lineRule="auto"/>
    </w:pPr>
    <w:rPr>
      <w:rFonts w:ascii="Aptos" w:cs="Aptos" w:eastAsia="Aptos" w:hAnsi="Aptos"/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="259" w:lineRule="auto"/>
    </w:pPr>
    <w:rPr>
      <w:rFonts w:ascii="Aptos" w:cs="Aptos" w:eastAsia="Aptos" w:hAnsi="Aptos"/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="259" w:lineRule="auto"/>
    </w:pPr>
    <w:rPr>
      <w:rFonts w:ascii="Aptos" w:cs="Aptos" w:eastAsia="Aptos" w:hAnsi="Aptos"/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="259" w:lineRule="auto"/>
    </w:pPr>
    <w:rPr>
      <w:rFonts w:ascii="Aptos" w:cs="Aptos" w:eastAsia="Aptos" w:hAnsi="Aptos"/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sid w:val="003D7448"/>
    <w:pPr>
      <w:spacing w:after="0" w:line="276" w:lineRule="auto"/>
    </w:pPr>
    <w:rPr>
      <w:rFonts w:ascii="Arial" w:cs="Arial" w:eastAsia="Arial" w:hAnsi="Arial"/>
      <w:kern w:val="0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3D7448"/>
    <w:pPr>
      <w:keepNext w:val="1"/>
      <w:keepLines w:val="1"/>
      <w:spacing w:after="80" w:before="360" w:line="259" w:lineRule="auto"/>
      <w:outlineLvl w:val="0"/>
    </w:pPr>
    <w:rPr>
      <w:rFonts w:asciiTheme="majorHAnsi" w:cstheme="majorBidi" w:eastAsiaTheme="majorEastAsia" w:hAnsiTheme="majorHAnsi"/>
      <w:color w:val="0f4761" w:themeColor="accent1" w:themeShade="0000BF"/>
      <w:kern w:val="2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3D7448"/>
    <w:pPr>
      <w:keepNext w:val="1"/>
      <w:keepLines w:val="1"/>
      <w:spacing w:after="80" w:before="160" w:line="259" w:lineRule="auto"/>
      <w:outlineLvl w:val="1"/>
    </w:pPr>
    <w:rPr>
      <w:rFonts w:asciiTheme="majorHAnsi" w:cstheme="majorBidi" w:eastAsiaTheme="majorEastAsia" w:hAnsiTheme="majorHAnsi"/>
      <w:color w:val="0f4761" w:themeColor="accent1" w:themeShade="0000BF"/>
      <w:kern w:val="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3D7448"/>
    <w:pPr>
      <w:keepNext w:val="1"/>
      <w:keepLines w:val="1"/>
      <w:spacing w:after="80" w:before="160" w:line="259" w:lineRule="auto"/>
      <w:outlineLvl w:val="2"/>
    </w:pPr>
    <w:rPr>
      <w:rFonts w:asciiTheme="minorHAnsi" w:cstheme="majorBidi" w:eastAsiaTheme="majorEastAsia" w:hAnsiTheme="minorHAnsi"/>
      <w:color w:val="0f4761" w:themeColor="accent1" w:themeShade="0000BF"/>
      <w:kern w:val="2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3D7448"/>
    <w:pPr>
      <w:keepNext w:val="1"/>
      <w:keepLines w:val="1"/>
      <w:spacing w:after="40" w:before="80" w:line="259" w:lineRule="auto"/>
      <w:outlineLvl w:val="3"/>
    </w:pPr>
    <w:rPr>
      <w:rFonts w:asciiTheme="minorHAnsi" w:cstheme="majorBidi" w:eastAsiaTheme="majorEastAsia" w:hAnsiTheme="minorHAnsi"/>
      <w:i w:val="1"/>
      <w:iCs w:val="1"/>
      <w:color w:val="0f4761" w:themeColor="accent1" w:themeShade="0000BF"/>
      <w:kern w:val="2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3D7448"/>
    <w:pPr>
      <w:keepNext w:val="1"/>
      <w:keepLines w:val="1"/>
      <w:spacing w:after="40" w:before="80" w:line="259" w:lineRule="auto"/>
      <w:outlineLvl w:val="4"/>
    </w:pPr>
    <w:rPr>
      <w:rFonts w:asciiTheme="minorHAnsi" w:cstheme="majorBidi" w:eastAsiaTheme="majorEastAsia" w:hAnsiTheme="minorHAnsi"/>
      <w:color w:val="0f4761" w:themeColor="accent1" w:themeShade="0000BF"/>
      <w:kern w:val="2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3D7448"/>
    <w:pPr>
      <w:keepNext w:val="1"/>
      <w:keepLines w:val="1"/>
      <w:spacing w:before="40" w:line="259" w:lineRule="auto"/>
      <w:outlineLvl w:val="5"/>
    </w:pPr>
    <w:rPr>
      <w:rFonts w:asciiTheme="minorHAnsi" w:cstheme="majorBidi" w:eastAsiaTheme="majorEastAsia" w:hAnsiTheme="minorHAnsi"/>
      <w:i w:val="1"/>
      <w:iCs w:val="1"/>
      <w:color w:val="595959" w:themeColor="text1" w:themeTint="0000A6"/>
      <w:kern w:val="2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3D7448"/>
    <w:pPr>
      <w:keepNext w:val="1"/>
      <w:keepLines w:val="1"/>
      <w:spacing w:before="40" w:line="259" w:lineRule="auto"/>
      <w:outlineLvl w:val="6"/>
    </w:pPr>
    <w:rPr>
      <w:rFonts w:asciiTheme="minorHAnsi" w:cstheme="majorBidi" w:eastAsiaTheme="majorEastAsia" w:hAnsiTheme="minorHAnsi"/>
      <w:color w:val="595959" w:themeColor="text1" w:themeTint="0000A6"/>
      <w:kern w:val="2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3D7448"/>
    <w:pPr>
      <w:keepNext w:val="1"/>
      <w:keepLines w:val="1"/>
      <w:spacing w:line="259" w:lineRule="auto"/>
      <w:outlineLvl w:val="7"/>
    </w:pPr>
    <w:rPr>
      <w:rFonts w:asciiTheme="minorHAnsi" w:cstheme="majorBidi" w:eastAsiaTheme="majorEastAsia" w:hAnsiTheme="minorHAnsi"/>
      <w:i w:val="1"/>
      <w:iCs w:val="1"/>
      <w:color w:val="272727" w:themeColor="text1" w:themeTint="0000D8"/>
      <w:kern w:val="2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3D7448"/>
    <w:pPr>
      <w:keepNext w:val="1"/>
      <w:keepLines w:val="1"/>
      <w:spacing w:line="259" w:lineRule="auto"/>
      <w:outlineLvl w:val="8"/>
    </w:pPr>
    <w:rPr>
      <w:rFonts w:asciiTheme="minorHAnsi" w:cstheme="majorBidi" w:eastAsiaTheme="majorEastAsia" w:hAnsiTheme="minorHAnsi"/>
      <w:color w:val="272727" w:themeColor="text1" w:themeTint="0000D8"/>
      <w:kern w:val="2"/>
      <w:lang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3D7448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3D7448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3D7448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3D7448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3D7448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3D7448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3D7448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3D7448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3D7448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3D7448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  <w:lang w:val="en-US"/>
    </w:rPr>
  </w:style>
  <w:style w:type="character" w:styleId="TitleChar" w:customStyle="1">
    <w:name w:val="Title Char"/>
    <w:basedOn w:val="DefaultParagraphFont"/>
    <w:link w:val="Title"/>
    <w:uiPriority w:val="10"/>
    <w:rsid w:val="003D7448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3D7448"/>
    <w:pPr>
      <w:numPr>
        <w:ilvl w:val="1"/>
      </w:numPr>
      <w:spacing w:after="160" w:line="259" w:lineRule="auto"/>
    </w:pPr>
    <w:rPr>
      <w:rFonts w:asciiTheme="minorHAnsi" w:cstheme="majorBidi" w:eastAsiaTheme="majorEastAsia" w:hAnsiTheme="minorHAnsi"/>
      <w:color w:val="595959" w:themeColor="text1" w:themeTint="0000A6"/>
      <w:spacing w:val="15"/>
      <w:kern w:val="2"/>
      <w:sz w:val="28"/>
      <w:szCs w:val="28"/>
      <w:lang w:val="en-US"/>
    </w:rPr>
  </w:style>
  <w:style w:type="character" w:styleId="SubtitleChar" w:customStyle="1">
    <w:name w:val="Subtitle Char"/>
    <w:basedOn w:val="DefaultParagraphFont"/>
    <w:link w:val="Subtitle"/>
    <w:uiPriority w:val="11"/>
    <w:rsid w:val="003D7448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3D7448"/>
    <w:pPr>
      <w:spacing w:after="160" w:before="160" w:line="259" w:lineRule="auto"/>
      <w:jc w:val="center"/>
    </w:pPr>
    <w:rPr>
      <w:rFonts w:asciiTheme="minorHAnsi" w:cstheme="minorBidi" w:eastAsiaTheme="minorHAnsi" w:hAnsiTheme="minorHAnsi"/>
      <w:i w:val="1"/>
      <w:iCs w:val="1"/>
      <w:color w:val="404040" w:themeColor="text1" w:themeTint="0000BF"/>
      <w:kern w:val="2"/>
      <w:lang w:val="en-US"/>
    </w:rPr>
  </w:style>
  <w:style w:type="character" w:styleId="QuoteChar" w:customStyle="1">
    <w:name w:val="Quote Char"/>
    <w:basedOn w:val="DefaultParagraphFont"/>
    <w:link w:val="Quote"/>
    <w:uiPriority w:val="29"/>
    <w:rsid w:val="003D7448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3D7448"/>
    <w:pPr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kern w:val="2"/>
      <w:lang w:val="en-US"/>
    </w:rPr>
  </w:style>
  <w:style w:type="character" w:styleId="IntenseEmphasis">
    <w:name w:val="Intense Emphasis"/>
    <w:basedOn w:val="DefaultParagraphFont"/>
    <w:uiPriority w:val="21"/>
    <w:qFormat w:val="1"/>
    <w:rsid w:val="003D7448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3D7448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 w:line="259" w:lineRule="auto"/>
      <w:ind w:left="864" w:right="864"/>
      <w:jc w:val="center"/>
    </w:pPr>
    <w:rPr>
      <w:rFonts w:asciiTheme="minorHAnsi" w:cstheme="minorBidi" w:eastAsiaTheme="minorHAnsi" w:hAnsiTheme="minorHAnsi"/>
      <w:i w:val="1"/>
      <w:iCs w:val="1"/>
      <w:color w:val="0f4761" w:themeColor="accent1" w:themeShade="0000BF"/>
      <w:kern w:val="2"/>
      <w:lang w:val="en-US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D7448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3D7448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>
      <w:spacing w:after="160" w:line="259" w:lineRule="auto"/>
    </w:pPr>
    <w:rPr>
      <w:rFonts w:ascii="Aptos" w:cs="Aptos" w:eastAsia="Aptos" w:hAnsi="Aptos"/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Merriweather-regular.ttf"/><Relationship Id="rId4" Type="http://schemas.openxmlformats.org/officeDocument/2006/relationships/font" Target="fonts/Merriweather-bold.ttf"/><Relationship Id="rId5" Type="http://schemas.openxmlformats.org/officeDocument/2006/relationships/font" Target="fonts/Merriweather-italic.ttf"/><Relationship Id="rId6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R8k+Qwc+ZDxUy/jYaidoD+ElUQ==">CgMxLjA4AHIhMVdjblE3WVIta1dHWEZqNVV2RkNZMjFBZTczZVBfbUxM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2024-07-26T20:44:00Z</dcterms:created>
  <dc:creator>Gwen Kraemer</dc:creator>
</cp:coreProperties>
</file>